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3211"/>
        <w:gridCol w:w="2410"/>
        <w:gridCol w:w="1326"/>
      </w:tblGrid>
      <w:tr w:rsidR="00912A3B" w14:paraId="3ED5AC87" w14:textId="77777777" w:rsidTr="00912A3B">
        <w:trPr>
          <w:trHeight w:val="35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5C6A884" w14:textId="77777777" w:rsidR="00912A3B" w:rsidRPr="00A031FD" w:rsidRDefault="00912A3B" w:rsidP="00912A3B">
            <w:pPr>
              <w:pStyle w:val="3"/>
              <w:keepLines w:val="0"/>
              <w:spacing w:before="0" w:after="0"/>
              <w:rPr>
                <w:rFonts w:ascii="Times New Roman" w:hAnsi="Times New Roman" w:cs="Times New Roman"/>
                <w:lang w:val="en-US" w:eastAsia="zh-CN"/>
              </w:rPr>
            </w:pPr>
            <w:r w:rsidRPr="00A031FD">
              <w:rPr>
                <w:rFonts w:ascii="Times New Roman" w:hAnsi="Times New Roman" w:cs="Times New Roman" w:hint="eastAsia"/>
                <w:lang w:val="en-US" w:eastAsia="zh-CN"/>
              </w:rPr>
              <w:t>岗位名称</w:t>
            </w:r>
          </w:p>
        </w:tc>
        <w:tc>
          <w:tcPr>
            <w:tcW w:w="3211" w:type="dxa"/>
            <w:tcBorders>
              <w:top w:val="single" w:sz="12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13B7D70" w14:textId="77777777" w:rsidR="00912A3B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驾驶员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247EEFA" w14:textId="77777777" w:rsidR="00912A3B" w:rsidRDefault="00912A3B" w:rsidP="00912A3B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岗位定员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14:paraId="2CA7DCFD" w14:textId="77777777" w:rsidR="00912A3B" w:rsidRDefault="00912A3B" w:rsidP="00912A3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1人</w:t>
            </w:r>
          </w:p>
        </w:tc>
      </w:tr>
      <w:tr w:rsidR="00912A3B" w14:paraId="01936CC8" w14:textId="77777777" w:rsidTr="00912A3B">
        <w:trPr>
          <w:trHeight w:val="185"/>
        </w:trPr>
        <w:tc>
          <w:tcPr>
            <w:tcW w:w="157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6488FFC" w14:textId="77777777" w:rsidR="00912A3B" w:rsidRDefault="00912A3B" w:rsidP="00912A3B">
            <w:pPr>
              <w:pStyle w:val="3"/>
              <w:keepLines w:val="0"/>
              <w:spacing w:before="0" w:after="0"/>
              <w:rPr>
                <w:rFonts w:ascii="黑体" w:hAnsi="黑体"/>
                <w:b w:val="0"/>
                <w:bCs w:val="0"/>
              </w:rPr>
            </w:pPr>
            <w:r w:rsidRPr="00917126">
              <w:rPr>
                <w:rFonts w:ascii="Times New Roman" w:hAnsi="Times New Roman" w:cs="Times New Roman" w:hint="eastAsia"/>
                <w:lang w:val="en-US" w:eastAsia="zh-CN"/>
              </w:rPr>
              <w:t>所在部门</w:t>
            </w:r>
          </w:p>
        </w:tc>
        <w:tc>
          <w:tcPr>
            <w:tcW w:w="32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8C88153" w14:textId="77777777" w:rsidR="00912A3B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电视管理中心综合行政部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F1631A1" w14:textId="77777777" w:rsidR="00912A3B" w:rsidRDefault="00912A3B" w:rsidP="00912A3B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917126">
              <w:rPr>
                <w:rFonts w:ascii="黑体" w:eastAsia="黑体" w:hAnsi="黑体" w:hint="eastAsia"/>
                <w:b/>
                <w:bCs/>
              </w:rPr>
              <w:t>绩效系数</w:t>
            </w:r>
          </w:p>
        </w:tc>
        <w:tc>
          <w:tcPr>
            <w:tcW w:w="13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14:paraId="217ADD95" w14:textId="77777777" w:rsidR="00912A3B" w:rsidRDefault="00912A3B" w:rsidP="00912A3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</w:t>
            </w:r>
          </w:p>
        </w:tc>
      </w:tr>
      <w:tr w:rsidR="00912A3B" w14:paraId="00DDBE60" w14:textId="77777777" w:rsidTr="00912A3B">
        <w:trPr>
          <w:trHeight w:val="251"/>
        </w:trPr>
        <w:tc>
          <w:tcPr>
            <w:tcW w:w="157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FC0EB5B" w14:textId="77777777" w:rsidR="00912A3B" w:rsidRDefault="00912A3B" w:rsidP="00912A3B">
            <w:pPr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直接上级</w:t>
            </w: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14:paraId="7711CC76" w14:textId="77777777" w:rsidR="00912A3B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电视管理中心综合行政部副主任</w:t>
            </w:r>
          </w:p>
        </w:tc>
      </w:tr>
      <w:tr w:rsidR="00912A3B" w14:paraId="1BB59B7A" w14:textId="77777777" w:rsidTr="00912A3B">
        <w:trPr>
          <w:cantSplit/>
          <w:trHeight w:val="320"/>
        </w:trPr>
        <w:tc>
          <w:tcPr>
            <w:tcW w:w="85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55DD092B" w14:textId="77777777" w:rsidR="00912A3B" w:rsidRDefault="00912A3B" w:rsidP="00912A3B">
            <w:pPr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工作概述</w:t>
            </w:r>
          </w:p>
        </w:tc>
      </w:tr>
      <w:tr w:rsidR="00912A3B" w14:paraId="0D3AB1AB" w14:textId="77777777" w:rsidTr="00912A3B">
        <w:trPr>
          <w:cantSplit/>
          <w:trHeight w:val="434"/>
        </w:trPr>
        <w:tc>
          <w:tcPr>
            <w:tcW w:w="8522" w:type="dxa"/>
            <w:gridSpan w:val="4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A68FF" w14:textId="77777777" w:rsidR="00912A3B" w:rsidRDefault="00912A3B" w:rsidP="00912A3B">
            <w:pPr>
              <w:ind w:firstLineChars="200" w:firstLine="420"/>
            </w:pPr>
            <w:r w:rsidRPr="00917126">
              <w:rPr>
                <w:rFonts w:hint="eastAsia"/>
              </w:rPr>
              <w:t>在电视管理中心主任的统一领导下，承担中心、公司用车任务，积极贯彻落实国家各项交通安全法律、法规及中心各项工作制度，坚持“安全第一、遵纪守法”把好行车安全关。</w:t>
            </w:r>
          </w:p>
        </w:tc>
      </w:tr>
      <w:tr w:rsidR="00912A3B" w14:paraId="6D66534C" w14:textId="77777777" w:rsidTr="00912A3B">
        <w:trPr>
          <w:cantSplit/>
          <w:trHeight w:val="304"/>
        </w:trPr>
        <w:tc>
          <w:tcPr>
            <w:tcW w:w="85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E94FC" w14:textId="77777777" w:rsidR="00912A3B" w:rsidRDefault="00912A3B" w:rsidP="00912A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职责与任务说明</w:t>
            </w:r>
          </w:p>
        </w:tc>
      </w:tr>
      <w:tr w:rsidR="00912A3B" w14:paraId="4FDE92AC" w14:textId="77777777" w:rsidTr="00912A3B">
        <w:trPr>
          <w:cantSplit/>
          <w:trHeight w:val="498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09967CF4" w14:textId="77777777" w:rsidR="00912A3B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严格遵守交通部门和中心的各项规章制定，完成下达的各项交通任务，不公车私用;</w:t>
            </w:r>
          </w:p>
          <w:p w14:paraId="6D44574F" w14:textId="77777777" w:rsidR="00912A3B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爱好车辆设施，严格遵守一日三检制度:出行前、行车中、收车后认真检查，确保车辆安全行驶;</w:t>
            </w:r>
          </w:p>
          <w:p w14:paraId="71D65427" w14:textId="77777777" w:rsidR="00912A3B" w:rsidRPr="00917126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对所驾驶车辆车况了如指掌，及时办理车辆相关手续以保证车辆使用合法有效</w:t>
            </w:r>
          </w:p>
          <w:p w14:paraId="46675015" w14:textId="77777777" w:rsidR="00912A3B" w:rsidRPr="00917126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严格遵守各项工作法规，认真、如实填写相关出车记录:</w:t>
            </w:r>
          </w:p>
          <w:p w14:paraId="04780F79" w14:textId="77777777" w:rsidR="00912A3B" w:rsidRPr="00917126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车容车貌，保持车辆外观良好，附件齐全，车内整洁，车轮无污，玻璃明亮;</w:t>
            </w:r>
          </w:p>
          <w:p w14:paraId="0CF64045" w14:textId="77777777" w:rsidR="00912A3B" w:rsidRPr="00917126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做好行车记录，严格操作规程，确保行车安全。坚持历行节约的方针，精打细算，将油耗降低到最低程度:</w:t>
            </w:r>
          </w:p>
          <w:p w14:paraId="5E0C4A17" w14:textId="77777777" w:rsidR="00912A3B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按期、按时进保，车辆出现故障和隐患要及时修复，不开带“病”车</w:t>
            </w:r>
          </w:p>
          <w:p w14:paraId="188348F2" w14:textId="77777777" w:rsidR="00912A3B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发生机械事故，应保护现场并及时上报主管部门;</w:t>
            </w:r>
          </w:p>
          <w:p w14:paraId="7F9237AA" w14:textId="77777777" w:rsidR="00912A3B" w:rsidRDefault="00912A3B" w:rsidP="00912A3B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驾驶员不许上岗前从事过度的娱乐活动，不许在上岗前和上岗期间喝酒、酗酒;</w:t>
            </w:r>
          </w:p>
          <w:p w14:paraId="276E671A" w14:textId="77777777" w:rsidR="00912A3B" w:rsidRDefault="00912A3B" w:rsidP="00912A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10、</w:t>
            </w:r>
            <w:r w:rsidRPr="00917126">
              <w:rPr>
                <w:rFonts w:ascii="宋体" w:hAnsi="宋体" w:hint="eastAsia"/>
              </w:rPr>
              <w:t>应自觉遵守交通规则，不违章驾驶，保证行车安全，杜绝任何交通事故，如因严重违犯交通规则出现的交通事故，要根据公司有关规定，按责任认定追究驾驶员的经济责任:</w:t>
            </w:r>
          </w:p>
          <w:p w14:paraId="51760B1D" w14:textId="77777777" w:rsidR="00912A3B" w:rsidRPr="00917126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11、驾驶员应将车辆停放在安全或指定的车库位置，以免发生车辆损害或被盗。驾驶员不准私自将车辆交给他人驾驶或外借。按规定时间及时做好驾驶证、行驶证的年检及各项工作;</w:t>
            </w:r>
          </w:p>
          <w:p w14:paraId="389539FE" w14:textId="77777777" w:rsidR="00912A3B" w:rsidRDefault="00912A3B" w:rsidP="00912A3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12、</w:t>
            </w:r>
            <w:r w:rsidRPr="00917126">
              <w:rPr>
                <w:rFonts w:ascii="宋体" w:hAnsi="宋体" w:hint="eastAsia"/>
              </w:rPr>
              <w:t>完成上级交办的其他任务。</w:t>
            </w:r>
          </w:p>
        </w:tc>
      </w:tr>
      <w:tr w:rsidR="00912A3B" w14:paraId="2D1239CB" w14:textId="77777777" w:rsidTr="00912A3B">
        <w:trPr>
          <w:cantSplit/>
          <w:trHeight w:val="269"/>
        </w:trPr>
        <w:tc>
          <w:tcPr>
            <w:tcW w:w="85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DC2AD" w14:textId="77777777" w:rsidR="00912A3B" w:rsidRDefault="00912A3B" w:rsidP="00912A3B">
            <w:pPr>
              <w:rPr>
                <w:rFonts w:ascii="宋体" w:hAnsi="宋体"/>
                <w:b/>
                <w:bCs/>
              </w:rPr>
            </w:pPr>
            <w:r w:rsidRPr="00917126">
              <w:rPr>
                <w:rFonts w:hint="eastAsia"/>
                <w:b/>
                <w:bCs/>
              </w:rPr>
              <w:t>工作协作关系</w:t>
            </w:r>
          </w:p>
        </w:tc>
      </w:tr>
      <w:tr w:rsidR="00912A3B" w14:paraId="5BB52C62" w14:textId="77777777" w:rsidTr="00912A3B">
        <w:trPr>
          <w:cantSplit/>
          <w:trHeight w:val="9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2F3FFD82" w14:textId="77777777" w:rsidR="00912A3B" w:rsidRPr="00917126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ascii="宋体" w:hAnsi="宋体" w:hint="eastAsia"/>
              </w:rPr>
              <w:t>内部协调关系:广播电视台属各部门;电视管理中心所属各部门等。</w:t>
            </w:r>
          </w:p>
          <w:p w14:paraId="44ED391F" w14:textId="77777777" w:rsidR="00912A3B" w:rsidRDefault="00912A3B" w:rsidP="00912A3B">
            <w:pPr>
              <w:rPr>
                <w:rFonts w:ascii="宋体" w:hAnsi="宋体"/>
                <w:b/>
                <w:bCs/>
              </w:rPr>
            </w:pPr>
            <w:r w:rsidRPr="00917126">
              <w:rPr>
                <w:rFonts w:ascii="宋体" w:hAnsi="宋体" w:hint="eastAsia"/>
              </w:rPr>
              <w:t>外部协调关系:保险公司及车辆管理所等。</w:t>
            </w:r>
          </w:p>
        </w:tc>
      </w:tr>
      <w:tr w:rsidR="00912A3B" w14:paraId="21A30C8D" w14:textId="77777777" w:rsidTr="00912A3B">
        <w:trPr>
          <w:cantSplit/>
          <w:trHeight w:val="232"/>
        </w:trPr>
        <w:tc>
          <w:tcPr>
            <w:tcW w:w="85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14:paraId="50748870" w14:textId="77777777" w:rsidR="00912A3B" w:rsidRDefault="00912A3B" w:rsidP="00912A3B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任职资格</w:t>
            </w:r>
          </w:p>
        </w:tc>
      </w:tr>
      <w:tr w:rsidR="00912A3B" w14:paraId="38E75DB6" w14:textId="77777777" w:rsidTr="00912A3B">
        <w:trPr>
          <w:cantSplit/>
          <w:trHeight w:val="149"/>
        </w:trPr>
        <w:tc>
          <w:tcPr>
            <w:tcW w:w="1575" w:type="dxa"/>
            <w:tcBorders>
              <w:top w:val="single" w:sz="4" w:space="0" w:color="808080"/>
              <w:left w:val="single" w:sz="12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07254B3A" w14:textId="77777777" w:rsidR="00912A3B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hint="eastAsia"/>
              </w:rPr>
              <w:t>政治素养</w:t>
            </w: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C3A6EB" w14:textId="77777777" w:rsidR="00912A3B" w:rsidRDefault="00912A3B" w:rsidP="00912A3B">
            <w:pPr>
              <w:rPr>
                <w:rFonts w:ascii="宋体" w:hAnsi="宋体"/>
              </w:rPr>
            </w:pPr>
            <w:r w:rsidRPr="00917126">
              <w:rPr>
                <w:rFonts w:hint="eastAsia"/>
              </w:rPr>
              <w:t>政治觉悟高，拥护党的各项方针政策</w:t>
            </w:r>
            <w:r w:rsidRPr="00917126">
              <w:rPr>
                <w:rFonts w:hint="eastAsia"/>
              </w:rPr>
              <w:t>;</w:t>
            </w:r>
            <w:r w:rsidRPr="00917126">
              <w:rPr>
                <w:rFonts w:hint="eastAsia"/>
              </w:rPr>
              <w:t>具有履行职责所需要的政策理论水平，有较强的政策、法规观念，能认真贯彻执行党的基本路线方针和各项方针、政策，遵守国家法律、法规，忠实落实上级指示精神。</w:t>
            </w:r>
          </w:p>
        </w:tc>
      </w:tr>
      <w:tr w:rsidR="00912A3B" w14:paraId="74A00399" w14:textId="77777777" w:rsidTr="00912A3B">
        <w:trPr>
          <w:cantSplit/>
          <w:trHeight w:val="1086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F02EEE1" w14:textId="77777777" w:rsidR="00912A3B" w:rsidRDefault="00912A3B" w:rsidP="00912A3B">
            <w:r w:rsidRPr="00917126">
              <w:rPr>
                <w:rFonts w:hint="eastAsia"/>
              </w:rPr>
              <w:t>综合素质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675" w14:textId="77777777" w:rsidR="00912A3B" w:rsidRDefault="00912A3B" w:rsidP="00912A3B">
            <w:r w:rsidRPr="00917126">
              <w:rPr>
                <w:rFonts w:hint="eastAsia"/>
              </w:rPr>
              <w:t>忠于职守，廉洁自律，爱岗敬业，秉公办事，吃苦耐劳，身体健康、作风扎实、团队精神好</w:t>
            </w:r>
            <w:r w:rsidRPr="00917126">
              <w:rPr>
                <w:rFonts w:hint="eastAsia"/>
              </w:rPr>
              <w:t>;</w:t>
            </w:r>
            <w:r w:rsidRPr="00917126">
              <w:rPr>
                <w:rFonts w:hint="eastAsia"/>
              </w:rPr>
              <w:t>有强烈的事业心责任心，能够主动补位，办事干练、细心，不推诿不拖沓</w:t>
            </w:r>
            <w:r w:rsidRPr="00917126">
              <w:rPr>
                <w:rFonts w:hint="eastAsia"/>
              </w:rPr>
              <w:t>;</w:t>
            </w:r>
            <w:r w:rsidRPr="00917126">
              <w:rPr>
                <w:rFonts w:hint="eastAsia"/>
              </w:rPr>
              <w:t>具备良好的沟通、协调能力。</w:t>
            </w:r>
          </w:p>
        </w:tc>
      </w:tr>
      <w:tr w:rsidR="00912A3B" w14:paraId="1939114E" w14:textId="77777777" w:rsidTr="00912A3B">
        <w:trPr>
          <w:cantSplit/>
          <w:trHeight w:val="293"/>
        </w:trPr>
        <w:tc>
          <w:tcPr>
            <w:tcW w:w="157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9B6F068" w14:textId="77777777" w:rsidR="00912A3B" w:rsidRDefault="00912A3B" w:rsidP="00912A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14:paraId="3A3187F2" w14:textId="77777777" w:rsidR="00912A3B" w:rsidRDefault="00912A3B" w:rsidP="00912A3B">
            <w:pPr>
              <w:rPr>
                <w:rFonts w:ascii="宋体" w:hAnsi="宋体"/>
              </w:rPr>
            </w:pPr>
            <w:r>
              <w:rPr>
                <w:rFonts w:hint="eastAsia"/>
              </w:rPr>
              <w:t>中专</w:t>
            </w:r>
            <w:r>
              <w:t>及以上学历。</w:t>
            </w:r>
          </w:p>
        </w:tc>
      </w:tr>
      <w:tr w:rsidR="00912A3B" w14:paraId="16E6BFE8" w14:textId="77777777" w:rsidTr="00912A3B">
        <w:trPr>
          <w:cantSplit/>
          <w:trHeight w:val="113"/>
        </w:trPr>
        <w:tc>
          <w:tcPr>
            <w:tcW w:w="157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D598E44" w14:textId="77777777" w:rsidR="00912A3B" w:rsidRDefault="00912A3B" w:rsidP="00912A3B">
            <w:pPr>
              <w:rPr>
                <w:rFonts w:ascii="宋体" w:hAnsi="宋体"/>
              </w:rPr>
            </w:pPr>
            <w:r w:rsidRPr="00912A3B">
              <w:rPr>
                <w:rFonts w:ascii="宋体" w:hAnsi="宋体" w:hint="eastAsia"/>
              </w:rPr>
              <w:t>从业经验</w:t>
            </w: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14:paraId="2FB391A2" w14:textId="77777777" w:rsidR="00912A3B" w:rsidRDefault="00912A3B" w:rsidP="00912A3B">
            <w:pPr>
              <w:rPr>
                <w:rFonts w:ascii="宋体" w:hAnsi="宋体"/>
              </w:rPr>
            </w:pPr>
            <w:r w:rsidRPr="00912A3B">
              <w:rPr>
                <w:rFonts w:hint="eastAsia"/>
              </w:rPr>
              <w:t>男女不限，</w:t>
            </w:r>
            <w:r w:rsidRPr="00912A3B">
              <w:rPr>
                <w:rFonts w:hint="eastAsia"/>
              </w:rPr>
              <w:t>50</w:t>
            </w:r>
            <w:r w:rsidRPr="00912A3B">
              <w:rPr>
                <w:rFonts w:hint="eastAsia"/>
              </w:rPr>
              <w:t>岁以下</w:t>
            </w:r>
            <w:r>
              <w:rPr>
                <w:rFonts w:hint="eastAsia"/>
              </w:rPr>
              <w:t>5</w:t>
            </w:r>
            <w:r w:rsidRPr="00912A3B">
              <w:rPr>
                <w:rFonts w:hint="eastAsia"/>
              </w:rPr>
              <w:t>年以上驾驶工作经验。</w:t>
            </w:r>
          </w:p>
        </w:tc>
      </w:tr>
      <w:tr w:rsidR="00912A3B" w14:paraId="0F6AE2C0" w14:textId="77777777" w:rsidTr="00912A3B">
        <w:trPr>
          <w:cantSplit/>
          <w:trHeight w:val="383"/>
        </w:trPr>
        <w:tc>
          <w:tcPr>
            <w:tcW w:w="1575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D5CE8C5" w14:textId="77777777" w:rsidR="00912A3B" w:rsidRDefault="00912A3B" w:rsidP="00912A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专业技能</w:t>
            </w:r>
          </w:p>
        </w:tc>
        <w:tc>
          <w:tcPr>
            <w:tcW w:w="694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auto"/>
            </w:tcBorders>
            <w:vAlign w:val="center"/>
          </w:tcPr>
          <w:p w14:paraId="605A9DF6" w14:textId="77777777" w:rsidR="00912A3B" w:rsidRDefault="00912A3B" w:rsidP="00912A3B">
            <w:pPr>
              <w:rPr>
                <w:rFonts w:ascii="宋体" w:hAnsi="宋体"/>
              </w:rPr>
            </w:pPr>
            <w:r w:rsidRPr="00912A3B">
              <w:rPr>
                <w:rFonts w:hint="eastAsia"/>
              </w:rPr>
              <w:t>熟练驾驶和车辆的日常维护</w:t>
            </w:r>
          </w:p>
        </w:tc>
      </w:tr>
    </w:tbl>
    <w:p w14:paraId="629ABEFF" w14:textId="19E190F6" w:rsidR="003D0A05" w:rsidRDefault="00F34CDE" w:rsidP="00F34CDE">
      <w:pPr>
        <w:pStyle w:val="1"/>
        <w:jc w:val="center"/>
        <w:rPr>
          <w:rFonts w:ascii="宋体" w:hAnsi="宋体"/>
          <w:sz w:val="32"/>
          <w:szCs w:val="32"/>
          <w:lang w:eastAsia="zh-CN"/>
        </w:rPr>
      </w:pPr>
      <w:bookmarkStart w:id="0" w:name="_GoBack"/>
      <w:r>
        <w:rPr>
          <w:rFonts w:ascii="宋体" w:hAnsi="宋体" w:hint="eastAsia"/>
          <w:sz w:val="32"/>
          <w:szCs w:val="32"/>
        </w:rPr>
        <w:t>电视管理中心车队驾驶员岗位说明</w:t>
      </w:r>
    </w:p>
    <w:bookmarkEnd w:id="0"/>
    <w:p w14:paraId="1B4FF96C" w14:textId="77777777" w:rsidR="009645A5" w:rsidRPr="003D0A05" w:rsidRDefault="009645A5"/>
    <w:sectPr w:rsidR="009645A5" w:rsidRPr="003D0A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78EB" w14:textId="77777777" w:rsidR="00C1362C" w:rsidRDefault="00C1362C" w:rsidP="003D0A05">
      <w:r>
        <w:separator/>
      </w:r>
    </w:p>
  </w:endnote>
  <w:endnote w:type="continuationSeparator" w:id="0">
    <w:p w14:paraId="15AC8C5E" w14:textId="77777777" w:rsidR="00C1362C" w:rsidRDefault="00C1362C" w:rsidP="003D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9217D" w14:textId="77777777" w:rsidR="00C1362C" w:rsidRDefault="00C1362C" w:rsidP="003D0A05">
      <w:r>
        <w:separator/>
      </w:r>
    </w:p>
  </w:footnote>
  <w:footnote w:type="continuationSeparator" w:id="0">
    <w:p w14:paraId="4466168F" w14:textId="77777777" w:rsidR="00C1362C" w:rsidRDefault="00C1362C" w:rsidP="003D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2F87"/>
    <w:multiLevelType w:val="multilevel"/>
    <w:tmpl w:val="64AB2F8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B"/>
    <w:rsid w:val="001F01EB"/>
    <w:rsid w:val="00212D84"/>
    <w:rsid w:val="003D0A05"/>
    <w:rsid w:val="00832551"/>
    <w:rsid w:val="00912A3B"/>
    <w:rsid w:val="00917126"/>
    <w:rsid w:val="009645A5"/>
    <w:rsid w:val="00C1362C"/>
    <w:rsid w:val="00DC308E"/>
    <w:rsid w:val="00E441ED"/>
    <w:rsid w:val="00F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B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05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D0A0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0A0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A05"/>
    <w:rPr>
      <w:sz w:val="18"/>
      <w:szCs w:val="18"/>
    </w:rPr>
  </w:style>
  <w:style w:type="character" w:customStyle="1" w:styleId="10">
    <w:name w:val="标题 1 字符"/>
    <w:basedOn w:val="a0"/>
    <w:uiPriority w:val="9"/>
    <w:rsid w:val="003D0A0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rsid w:val="003D0A0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customStyle="1" w:styleId="3">
    <w:name w:val="样式 标题 3 + 宋体"/>
    <w:basedOn w:val="4"/>
    <w:next w:val="40"/>
    <w:rsid w:val="003D0A05"/>
    <w:pPr>
      <w:spacing w:line="320" w:lineRule="exact"/>
    </w:pPr>
    <w:rPr>
      <w:rFonts w:ascii="宋体" w:eastAsia="黑体" w:hAnsi="宋体" w:cs="宋体"/>
      <w:kern w:val="0"/>
      <w:sz w:val="21"/>
      <w:szCs w:val="21"/>
      <w:lang w:val="x-none" w:eastAsia="x-none"/>
    </w:rPr>
  </w:style>
  <w:style w:type="character" w:customStyle="1" w:styleId="4Char">
    <w:name w:val="标题 4 Char"/>
    <w:basedOn w:val="a0"/>
    <w:link w:val="4"/>
    <w:uiPriority w:val="9"/>
    <w:semiHidden/>
    <w:rsid w:val="003D0A0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index 4"/>
    <w:basedOn w:val="a"/>
    <w:next w:val="a"/>
    <w:autoRedefine/>
    <w:uiPriority w:val="99"/>
    <w:semiHidden/>
    <w:unhideWhenUsed/>
    <w:rsid w:val="003D0A05"/>
    <w:pPr>
      <w:ind w:leftChars="600"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05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D0A0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0A0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A05"/>
    <w:rPr>
      <w:sz w:val="18"/>
      <w:szCs w:val="18"/>
    </w:rPr>
  </w:style>
  <w:style w:type="character" w:customStyle="1" w:styleId="10">
    <w:name w:val="标题 1 字符"/>
    <w:basedOn w:val="a0"/>
    <w:uiPriority w:val="9"/>
    <w:rsid w:val="003D0A0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rsid w:val="003D0A0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customStyle="1" w:styleId="3">
    <w:name w:val="样式 标题 3 + 宋体"/>
    <w:basedOn w:val="4"/>
    <w:next w:val="40"/>
    <w:rsid w:val="003D0A05"/>
    <w:pPr>
      <w:spacing w:line="320" w:lineRule="exact"/>
    </w:pPr>
    <w:rPr>
      <w:rFonts w:ascii="宋体" w:eastAsia="黑体" w:hAnsi="宋体" w:cs="宋体"/>
      <w:kern w:val="0"/>
      <w:sz w:val="21"/>
      <w:szCs w:val="21"/>
      <w:lang w:val="x-none" w:eastAsia="x-none"/>
    </w:rPr>
  </w:style>
  <w:style w:type="character" w:customStyle="1" w:styleId="4Char">
    <w:name w:val="标题 4 Char"/>
    <w:basedOn w:val="a0"/>
    <w:link w:val="4"/>
    <w:uiPriority w:val="9"/>
    <w:semiHidden/>
    <w:rsid w:val="003D0A0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index 4"/>
    <w:basedOn w:val="a"/>
    <w:next w:val="a"/>
    <w:autoRedefine/>
    <w:uiPriority w:val="99"/>
    <w:semiHidden/>
    <w:unhideWhenUsed/>
    <w:rsid w:val="003D0A05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2023-03-29T03:58:00Z</dcterms:created>
  <dcterms:modified xsi:type="dcterms:W3CDTF">2023-03-29T03:59:00Z</dcterms:modified>
</cp:coreProperties>
</file>